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10" w:rsidRDefault="0009123F" w:rsidP="00492C1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09123F">
        <w:rPr>
          <w:rFonts w:ascii="Times New Roman" w:hAnsi="Times New Roman" w:cs="Times New Roman"/>
          <w:b/>
          <w:lang w:eastAsia="ru-RU"/>
        </w:rPr>
        <w:t>Филиал МАОУ Маслянская СОШ «Рождественская НОШ»</w:t>
      </w:r>
    </w:p>
    <w:p w:rsidR="00492C10" w:rsidRDefault="00492C10" w:rsidP="00492C1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92C10" w:rsidRDefault="00492C10" w:rsidP="00492C1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09123F" w:rsidRPr="00492C10" w:rsidRDefault="0009123F" w:rsidP="00492C10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09123F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РАССМОТРЕНО</w:t>
      </w: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9123F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Утверждено</w:t>
      </w:r>
    </w:p>
    <w:p w:rsidR="0009123F" w:rsidRPr="00492C10" w:rsidRDefault="0009123F" w:rsidP="0009123F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right="136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  МО                                     </w:t>
      </w:r>
      <w:r w:rsidR="000C7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C7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Заведующая филиалом:  </w:t>
      </w:r>
      <w:r w:rsidRP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  </w:t>
      </w:r>
      <w:r w:rsid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      </w:t>
      </w:r>
      <w:r w:rsidR="00492C10" w:rsidRP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2017</w:t>
      </w:r>
      <w:r w:rsidRP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 </w:t>
      </w: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0C7CE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492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>Е.А.Матявина</w:t>
      </w:r>
      <w:proofErr w:type="spellEnd"/>
    </w:p>
    <w:p w:rsidR="0009123F" w:rsidRPr="0009123F" w:rsidRDefault="0009123F" w:rsidP="0009123F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Руководитель МО                                                                         </w:t>
      </w:r>
    </w:p>
    <w:p w:rsidR="0009123F" w:rsidRPr="0009123F" w:rsidRDefault="0009123F" w:rsidP="0009123F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2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____________( Жетыбаева С.Б.)</w:t>
      </w:r>
    </w:p>
    <w:p w:rsidR="0009123F" w:rsidRPr="0009123F" w:rsidRDefault="0009123F" w:rsidP="0009123F"/>
    <w:p w:rsidR="0009123F" w:rsidRPr="0009123F" w:rsidRDefault="0009123F" w:rsidP="0009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96"/>
          <w:szCs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123F">
        <w:rPr>
          <w:rFonts w:ascii="Times New Roman" w:eastAsia="Times New Roman" w:hAnsi="Times New Roman" w:cs="Times New Roman"/>
          <w:b/>
          <w:color w:val="F79646" w:themeColor="accent6"/>
          <w:sz w:val="96"/>
          <w:szCs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Программа </w:t>
      </w:r>
    </w:p>
    <w:p w:rsidR="0009123F" w:rsidRPr="0009123F" w:rsidRDefault="0009123F" w:rsidP="0009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123F">
        <w:rPr>
          <w:rFonts w:ascii="Times New Roman" w:eastAsia="Times New Roman" w:hAnsi="Times New Roman" w:cs="Times New Roman"/>
          <w:b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«Преемственность</w:t>
      </w:r>
    </w:p>
    <w:p w:rsidR="0009123F" w:rsidRPr="0009123F" w:rsidRDefault="0009123F" w:rsidP="0009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123F">
        <w:rPr>
          <w:rFonts w:ascii="Times New Roman" w:eastAsia="Times New Roman" w:hAnsi="Times New Roman" w:cs="Times New Roman"/>
          <w:b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дошкольной и начальной ступеней образования»</w:t>
      </w:r>
    </w:p>
    <w:p w:rsidR="0009123F" w:rsidRPr="0009123F" w:rsidRDefault="0009123F" w:rsidP="00091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2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92C1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7050" cy="2381250"/>
            <wp:effectExtent l="0" t="0" r="0" b="0"/>
            <wp:docPr id="9" name="Рисунок 9" descr="C:\Users\User\Downloads\1975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97507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2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12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9123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9123F" w:rsidRPr="0009123F" w:rsidRDefault="0009123F" w:rsidP="000912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12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СОСТАВИЛИ программу:</w:t>
      </w:r>
    </w:p>
    <w:p w:rsidR="0009123F" w:rsidRPr="0009123F" w:rsidRDefault="0009123F" w:rsidP="0009123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9123F">
        <w:rPr>
          <w:rFonts w:ascii="Times New Roman" w:eastAsia="Calibri" w:hAnsi="Times New Roman" w:cs="Times New Roman"/>
          <w:b/>
          <w:sz w:val="24"/>
          <w:szCs w:val="24"/>
        </w:rPr>
        <w:t xml:space="preserve">Матявина Елена Александровна </w:t>
      </w:r>
    </w:p>
    <w:p w:rsidR="0009123F" w:rsidRPr="0009123F" w:rsidRDefault="0009123F" w:rsidP="0009123F">
      <w:pPr>
        <w:spacing w:after="0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09123F" w:rsidRPr="0009123F" w:rsidRDefault="0009123F" w:rsidP="000912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9123F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</w:t>
      </w:r>
    </w:p>
    <w:p w:rsidR="0009123F" w:rsidRPr="0009123F" w:rsidRDefault="0009123F" w:rsidP="000912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Филиал МАОУ Маслянская СОШ</w:t>
      </w:r>
    </w:p>
    <w:p w:rsidR="0009123F" w:rsidRPr="0009123F" w:rsidRDefault="0009123F" w:rsidP="000912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sz w:val="24"/>
          <w:szCs w:val="24"/>
        </w:rPr>
        <w:t xml:space="preserve">«Рождественская НОШ» </w:t>
      </w:r>
    </w:p>
    <w:p w:rsidR="0009123F" w:rsidRPr="0009123F" w:rsidRDefault="0009123F" w:rsidP="0009123F">
      <w:pPr>
        <w:spacing w:after="0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b/>
          <w:sz w:val="24"/>
          <w:szCs w:val="24"/>
        </w:rPr>
        <w:t>Васильева Вера Анатольевна</w:t>
      </w:r>
    </w:p>
    <w:p w:rsidR="0009123F" w:rsidRPr="0009123F" w:rsidRDefault="0009123F" w:rsidP="0009123F">
      <w:pPr>
        <w:spacing w:after="0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</w:p>
    <w:p w:rsidR="0009123F" w:rsidRPr="0009123F" w:rsidRDefault="0009123F" w:rsidP="0009123F">
      <w:pPr>
        <w:spacing w:after="0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492C10" w:rsidRDefault="0009123F" w:rsidP="00492C10">
      <w:pPr>
        <w:spacing w:after="0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23F">
        <w:rPr>
          <w:rFonts w:ascii="Times New Roman" w:eastAsia="Calibri" w:hAnsi="Times New Roman" w:cs="Times New Roman"/>
          <w:sz w:val="24"/>
          <w:szCs w:val="24"/>
        </w:rPr>
        <w:t>Рождественского детского сада «Улыбка» ОДО МОАУ Маслянская СОШ</w:t>
      </w:r>
    </w:p>
    <w:p w:rsidR="0009123F" w:rsidRPr="0009123F" w:rsidRDefault="00492C10" w:rsidP="00492C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32"/>
          <w:szCs w:val="32"/>
        </w:rPr>
        <w:t>2017-2018</w:t>
      </w:r>
      <w:r w:rsidR="0009123F" w:rsidRPr="0009123F">
        <w:rPr>
          <w:sz w:val="32"/>
          <w:szCs w:val="32"/>
        </w:rPr>
        <w:t xml:space="preserve"> г</w:t>
      </w:r>
    </w:p>
    <w:p w:rsidR="0009123F" w:rsidRPr="0009123F" w:rsidRDefault="0009123F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123F" w:rsidRPr="0009123F" w:rsidRDefault="0009123F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Обоснование программы</w:t>
      </w:r>
    </w:p>
    <w:p w:rsidR="0009123F" w:rsidRPr="0009123F" w:rsidRDefault="0009123F" w:rsidP="0009123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«Школьное обучение никогда не начинается с пустого места, </w:t>
      </w:r>
    </w:p>
    <w:p w:rsidR="0009123F" w:rsidRPr="0009123F" w:rsidRDefault="0009123F" w:rsidP="0009123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 всегда опирается  на    определенную   стадию развития,  </w:t>
      </w:r>
    </w:p>
    <w:p w:rsidR="0009123F" w:rsidRPr="0009123F" w:rsidRDefault="0009123F" w:rsidP="0009123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912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проделанную</w:t>
      </w:r>
      <w:proofErr w:type="gramEnd"/>
      <w:r w:rsidRPr="000912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ребенком». </w:t>
      </w:r>
    </w:p>
    <w:p w:rsidR="0009123F" w:rsidRPr="0009123F" w:rsidRDefault="0009123F" w:rsidP="0009123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Л.С. Выготский</w:t>
      </w:r>
    </w:p>
    <w:p w:rsidR="0009123F" w:rsidRPr="0009123F" w:rsidRDefault="0009123F" w:rsidP="000912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 базе  Рождественской НОШ филиала  МАОУ Маслянская  СОШ   функционирует ОДО «Улыбка» с численностью </w:t>
      </w:r>
      <w:r w:rsidRPr="000912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воспитанников 23  человека  </w:t>
      </w:r>
      <w:r w:rsidRPr="00091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разновозрастной группе. Преемственность выступает одной из главных задач дошкольной и начальной ступеней образования, как необходимое условие адаптации первоклассников к новому виду учебной деятельности.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и детский сад – два смежных звена в системе образования. Неподготовленность ребёнка влечёт за  собой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отделения, обеспечивающего необходимую подготовку детей к обучению в школе, должна существовать преемственность. Сегодня понятие преемственности практикуется широко - как непрерывный процесс воспитания и обучения ребенка, имеющий общие и специфические цели для каждого возрастного периода. При этом дошкольное отделение обеспечивает базисное развитие способностей ребенка в рамках ФГОС, а начальная школа, используя опыт детского сада, способствует его дальнейшему личностному становлению в рамках ФГОС НОО.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преемственность обеспечивает постепенное развитие и углубление знаний, усложнение требований к умственной деятельности, формирование личного и общественного поведения. Установление преемственности между дошкольными отделениями и начальной школой способствует сближению условий воспитания и обучения детей дошкольного и младшего школьного возраста. Целенаправленное взаимодействие ОДО и начальной школы Рождественской НОШ  возможно только при разработке и реализации программы преемственности. Благодаря этому, переход к новым условиям школьного обучения осуществляется с наименьшими для детей психологическими трудностями.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Преемственность с позиции школы – это опора на знания, навыки и умения, которые имеются у ребенка. Уже </w:t>
      </w:r>
      <w:proofErr w:type="gram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пройденное</w:t>
      </w:r>
      <w:proofErr w:type="gram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осмысливается на более высоком уровне. Организация работы в школе должна происходить с учетом дошкольного понятийного и операционного уровня развития ребенка.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Преемственность с точки зрения дошкольного образования –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преемственности основывается на следующих теоретико-методологических положениях:</w:t>
      </w: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фундаментальных </w:t>
      </w:r>
      <w:proofErr w:type="gram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исследованиях</w:t>
      </w:r>
      <w:proofErr w:type="gram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отечественной научной психолого-педагогической школы о закономерностях развития ребенка дошкольного возраста;</w:t>
      </w: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и начального образования;</w:t>
      </w: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действующего законодательства, иных нормативных правовых актов, регулирующих деятельность системы дошкольного и начального образования.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содержательные линии непрерывного образования детей от 5 до 7 лет в рамках программы преемственности: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Психологические новообразования данного периода: рефлексия как осознание себя и своей деятельности; произвольность; воображение; познавательная активность; понимание и оперирование </w:t>
      </w:r>
      <w:proofErr w:type="spell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знаково</w:t>
      </w:r>
      <w:proofErr w:type="spell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символическими системами (в частности, моделирование, графическая деятельность, понимание графического языка).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Социальное развитие: осознание социальных прав и обязанностей; взаимодействие с окружающим миром.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Развитие деятельности: овладение деятельностью, прежде всего ведущей; формирование творческого характера деятельности.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Готовность к дальнейшему образованию, изучению учебных предметов: языковое развитие как предпосылка изучения предмета «Русский язык», математическое развитие как предпосылка изучения предмета «Математика», художественно - эстетическое развитие как предпосылка изучения предметов данного цикла  и т. д. 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bCs/>
          <w:iCs/>
          <w:color w:val="F79646" w:themeColor="accent6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Цель программы</w:t>
      </w:r>
      <w:r w:rsidRPr="000912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  <w:r w:rsidRPr="0009123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 в условиях функционирования Рождественская НОШ филиал МАОУ Маслянская СОШ.  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ar-SA"/>
        </w:rPr>
        <w:t xml:space="preserve">  </w:t>
      </w:r>
      <w:r w:rsidRPr="0009123F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Задачи программы</w:t>
      </w: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1.   Создание на территории школы  единого воспитательного пространства, наиболее благоприятных условий для развития личности ребенка, обеспечение единства требований, условий, подходов, линий для оказания оптимальной педагогической помощи в становлении духовного опыта ребенка в соответствии с новыми федеральными государственными стандартами (ФГОС).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Согласовать цели и задачи дошкольного и школьного начального образования в условиях образовательного процесса Рождественская НОШ филиал МАОУ Маслянская СОШ.   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4.Обеспечить условия, способствующие плавному переходу детей </w:t>
      </w:r>
      <w:proofErr w:type="gram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игровой к учебной деятельности.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5.Способствовать реализации преемственности учебных планов и программ дошкольного и школьного начального образования в рамках ФГОС и ФГОС НОО.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Создать единую стратегию в работе с родителями. </w:t>
      </w:r>
    </w:p>
    <w:p w:rsidR="0009123F" w:rsidRPr="0009123F" w:rsidRDefault="0009123F" w:rsidP="0009123F">
      <w:pPr>
        <w:suppressAutoHyphens/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7.  Обеспечить профессиональный рост педагогов и воспитателей.</w:t>
      </w:r>
    </w:p>
    <w:p w:rsidR="0009123F" w:rsidRPr="0009123F" w:rsidRDefault="0009123F" w:rsidP="0009123F">
      <w:pPr>
        <w:suppressAutoHyphens/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23F" w:rsidRPr="0009123F" w:rsidRDefault="0009123F" w:rsidP="0009123F">
      <w:pPr>
        <w:suppressAutoHyphens/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23F" w:rsidRPr="0009123F" w:rsidRDefault="0009123F" w:rsidP="0009123F">
      <w:pPr>
        <w:suppressAutoHyphens/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23F" w:rsidRPr="0009123F" w:rsidRDefault="0009123F" w:rsidP="0009123F">
      <w:pPr>
        <w:suppressAutoHyphens/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23F" w:rsidRPr="0009123F" w:rsidRDefault="0009123F" w:rsidP="0009123F">
      <w:pPr>
        <w:suppressAutoHyphens/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Принципы построения программы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Принцип интеграции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содержания дошкольного и начального школьного образования.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Принцип </w:t>
      </w:r>
      <w:proofErr w:type="spellStart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гуманизации</w:t>
      </w:r>
      <w:proofErr w:type="spell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, означающий личностно-ориентированных подход к детям дошкольного и младшего школьного возраста на основе передовых идей психолого-педагогической науки.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 системности,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означающий проектирование непрерывного процесса по реализации программы.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 учёта возрастных и индивидуальных особенностей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дошкольного и младшего школьного  возраста, основанного на специфике этапов развития и личностных характеристик воспитанников. </w:t>
      </w: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Принцип преемственности дошкольной ступени образования и начальной школы,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позволяющий дошкольникам безболезненно переходить от одной возрастной ступени к другой, способствовать переходу от игры, как ведущей деятельности дошкольника, к учебной деятельности. </w:t>
      </w:r>
    </w:p>
    <w:p w:rsidR="0009123F" w:rsidRPr="0009123F" w:rsidRDefault="0009123F" w:rsidP="000912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Содержательные компоненты преемственности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учет специфики эмоциональной сферы личности ребенка дошкольного возраста, обеспечение благоприятной атмосфере, способствовать эмоциональной </w:t>
      </w:r>
      <w:proofErr w:type="gram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комфортности</w:t>
      </w:r>
      <w:proofErr w:type="gram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дошкольника, так и школьника в процессе обучения.  Приоритет положительных эмоций, построение процесса обучения на основе гуманистической педагогики.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Деятельностный</w:t>
      </w:r>
      <w:proofErr w:type="spellEnd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связей ведущих деятельностей смежных периодов, опора на актуальные для данного периода деятельности компоненты, создания условий для формирования предпосылок ведущей деятельности следующего возрастного периода. </w:t>
      </w: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Содержательный</w:t>
      </w:r>
      <w:proofErr w:type="gram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правильное соотношение между непосредственной образовательной деятельностью по усвоению содержания обучения и воспитательской деятельности, а так же рассмотрение перспектив развития и изменения обучения и воспитания от дошкольного детства к начальной школе.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Коммуникативный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учет особенностей общения детей старшего дошкольного и младшего школьного возраста, обеспечение непосредственного и контактного общения, с целью создания условий для социализации.</w:t>
      </w: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Педагогический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постановка в центр воспитательно - образовательного процесса ребенка, прослеживание связей между ним и окружающим миром (ребенок и предметный мир, природа и ребенок, ребенок и другие люди и т. д.), индивидуальный характер его обучения и воспитания. </w:t>
      </w: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F0AC" wp14:editId="7873C48E">
                <wp:simplePos x="0" y="0"/>
                <wp:positionH relativeFrom="column">
                  <wp:posOffset>2834640</wp:posOffset>
                </wp:positionH>
                <wp:positionV relativeFrom="paragraph">
                  <wp:posOffset>65405</wp:posOffset>
                </wp:positionV>
                <wp:extent cx="0" cy="863600"/>
                <wp:effectExtent l="57150" t="9525" r="57150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5.15pt" to="223.2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09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88622" wp14:editId="554E7448">
                <wp:simplePos x="0" y="0"/>
                <wp:positionH relativeFrom="column">
                  <wp:posOffset>3701415</wp:posOffset>
                </wp:positionH>
                <wp:positionV relativeFrom="paragraph">
                  <wp:posOffset>0</wp:posOffset>
                </wp:positionV>
                <wp:extent cx="609600" cy="929005"/>
                <wp:effectExtent l="9525" t="10795" r="5715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9290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0" to="339.4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09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CFD542" wp14:editId="69351C6A">
                <wp:simplePos x="0" y="0"/>
                <wp:positionH relativeFrom="column">
                  <wp:posOffset>341630</wp:posOffset>
                </wp:positionH>
                <wp:positionV relativeFrom="paragraph">
                  <wp:posOffset>-572770</wp:posOffset>
                </wp:positionV>
                <wp:extent cx="5144770" cy="572770"/>
                <wp:effectExtent l="12065" t="9525" r="571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92162B" w:rsidRDefault="0009123F" w:rsidP="000912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162B"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Направления реализации программы преемственности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6.9pt;margin-top:-45.1pt;width:405.1pt;height:4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73NQIAAFA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" strokeweight=".5pt">
                <v:textbox inset="7.45pt,3.85pt,7.45pt,3.85pt">
                  <w:txbxContent>
                    <w:p w:rsidR="0009123F" w:rsidRPr="0092162B" w:rsidRDefault="0009123F" w:rsidP="0009123F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162B">
                        <w:rPr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Направления реализации программы преемственности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09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00DBD" wp14:editId="726BCF78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571500" cy="1028700"/>
                <wp:effectExtent l="51435" t="9525" r="571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4pt" to="9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09123F" w:rsidRPr="0009123F" w:rsidRDefault="0009123F" w:rsidP="0009123F">
      <w:pPr>
        <w:suppressAutoHyphens/>
        <w:spacing w:before="280" w:after="28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D031732" wp14:editId="6A9DA284">
                <wp:simplePos x="0" y="0"/>
                <wp:positionH relativeFrom="column">
                  <wp:posOffset>4456430</wp:posOffset>
                </wp:positionH>
                <wp:positionV relativeFrom="paragraph">
                  <wp:posOffset>421640</wp:posOffset>
                </wp:positionV>
                <wp:extent cx="1601470" cy="298450"/>
                <wp:effectExtent l="12065" t="6350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92162B" w:rsidRDefault="0009123F" w:rsidP="000912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62B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50.9pt;margin-top:33.2pt;width:126.1pt;height:23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" strokeweight=".5pt">
                <v:textbox inset="7.45pt,3.85pt,7.45pt,3.85pt">
                  <w:txbxContent>
                    <w:p w:rsidR="0009123F" w:rsidRPr="0092162B" w:rsidRDefault="0009123F" w:rsidP="000912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62B">
                        <w:rPr>
                          <w:rFonts w:ascii="Times New Roman" w:hAnsi="Times New Roman" w:cs="Times New Roman"/>
                          <w:b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9123F" w:rsidRPr="0009123F" w:rsidRDefault="0009123F" w:rsidP="0009123F">
      <w:pPr>
        <w:suppressAutoHyphens/>
        <w:spacing w:before="280" w:after="28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09B7D" wp14:editId="4709D5B7">
                <wp:simplePos x="0" y="0"/>
                <wp:positionH relativeFrom="column">
                  <wp:posOffset>-34290</wp:posOffset>
                </wp:positionH>
                <wp:positionV relativeFrom="paragraph">
                  <wp:posOffset>168910</wp:posOffset>
                </wp:positionV>
                <wp:extent cx="1581150" cy="77152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92162B" w:rsidRDefault="0009123F" w:rsidP="0009123F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62B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Организационно-методическое обеспечение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2.7pt;margin-top:13.3pt;width:124.5pt;height:6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" strokeweight=".5pt">
                <v:textbox inset="7.45pt,3.85pt,7.45pt,3.85pt">
                  <w:txbxContent>
                    <w:p w:rsidR="0009123F" w:rsidRPr="0092162B" w:rsidRDefault="0009123F" w:rsidP="0009123F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62B">
                        <w:rPr>
                          <w:rFonts w:ascii="Times New Roman" w:hAnsi="Times New Roman" w:cs="Times New Roman"/>
                          <w:b/>
                        </w:rPr>
                        <w:t>Организационно-методическое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 w:rsidRPr="0009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F589602" wp14:editId="647FC455">
                <wp:simplePos x="0" y="0"/>
                <wp:positionH relativeFrom="column">
                  <wp:posOffset>2056130</wp:posOffset>
                </wp:positionH>
                <wp:positionV relativeFrom="paragraph">
                  <wp:posOffset>167640</wp:posOffset>
                </wp:positionV>
                <wp:extent cx="1830070" cy="990600"/>
                <wp:effectExtent l="12065" t="12065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92162B" w:rsidRDefault="0009123F" w:rsidP="00091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62B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воспитанниками дошкольных отделений и учащимися начальной школы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161.9pt;margin-top:13.2pt;width:144.1pt;height:7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" strokeweight=".5pt">
                <v:textbox inset="7.45pt,3.85pt,7.45pt,3.85pt">
                  <w:txbxContent>
                    <w:p w:rsidR="0009123F" w:rsidRPr="0092162B" w:rsidRDefault="0009123F" w:rsidP="000912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62B">
                        <w:rPr>
                          <w:rFonts w:ascii="Times New Roman" w:hAnsi="Times New Roman" w:cs="Times New Roman"/>
                          <w:b/>
                        </w:rPr>
                        <w:t>Работа с воспитанниками дошкольных отделений и учащимися начальной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09123F" w:rsidRPr="0009123F" w:rsidRDefault="0009123F" w:rsidP="0009123F">
      <w:pPr>
        <w:suppressAutoHyphens/>
        <w:spacing w:before="280" w:after="28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before="280" w:after="2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before="280" w:after="2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Организационно-методическое обеспечение включает: </w:t>
      </w:r>
    </w:p>
    <w:p w:rsidR="0009123F" w:rsidRPr="0009123F" w:rsidRDefault="0009123F" w:rsidP="0009123F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делового сотрудничества между воспитателями  и учителями начальных классов.</w:t>
      </w:r>
    </w:p>
    <w:p w:rsidR="0009123F" w:rsidRPr="0009123F" w:rsidRDefault="0009123F" w:rsidP="0009123F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Взаимное ознакомление учителей и воспитателей с задачами образовательн</w:t>
      </w:r>
      <w:proofErr w:type="gram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воспитательной работы в начальной школе.</w:t>
      </w:r>
    </w:p>
    <w:p w:rsidR="0009123F" w:rsidRPr="0009123F" w:rsidRDefault="0009123F" w:rsidP="0009123F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Совместные педагогические советы по вопросам преемственности. </w:t>
      </w:r>
    </w:p>
    <w:p w:rsidR="0009123F" w:rsidRPr="0009123F" w:rsidRDefault="0009123F" w:rsidP="0009123F">
      <w:pPr>
        <w:numPr>
          <w:ilvl w:val="0"/>
          <w:numId w:val="4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Совместные заседания МО по вопросам эффективности работы учителей и воспитателей  подготовительных групп по подготовке детей к обучению в школе. </w:t>
      </w:r>
    </w:p>
    <w:p w:rsidR="0009123F" w:rsidRPr="0009123F" w:rsidRDefault="0009123F" w:rsidP="0009123F">
      <w:pPr>
        <w:numPr>
          <w:ilvl w:val="0"/>
          <w:numId w:val="4"/>
        </w:num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Семинары-практикумы. </w:t>
      </w:r>
    </w:p>
    <w:p w:rsidR="0009123F" w:rsidRPr="0009123F" w:rsidRDefault="0009123F" w:rsidP="0009123F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Взаимопосещения</w:t>
      </w:r>
      <w:proofErr w:type="spell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занятий в дошкольных отделениях и уроков в начальной школе (с последующим обсуждением).</w:t>
      </w:r>
    </w:p>
    <w:p w:rsidR="0009123F" w:rsidRPr="0009123F" w:rsidRDefault="0009123F" w:rsidP="0009123F">
      <w:pPr>
        <w:numPr>
          <w:ilvl w:val="0"/>
          <w:numId w:val="4"/>
        </w:numPr>
        <w:suppressAutoHyphens/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Изучение опыта использования инновационных форм, методов и приёмов работы в практике учителей и воспитателей. </w:t>
      </w:r>
    </w:p>
    <w:p w:rsidR="0009123F" w:rsidRPr="0009123F" w:rsidRDefault="0009123F" w:rsidP="0009123F">
      <w:pPr>
        <w:numPr>
          <w:ilvl w:val="0"/>
          <w:numId w:val="1"/>
        </w:numPr>
        <w:suppressAutoHyphens/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Разработку и создание единой системы диагностических методик “</w:t>
      </w:r>
      <w:proofErr w:type="spell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предшкольного</w:t>
      </w:r>
      <w:proofErr w:type="spell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образования. </w:t>
      </w:r>
    </w:p>
    <w:p w:rsidR="0009123F" w:rsidRPr="0009123F" w:rsidRDefault="0009123F" w:rsidP="0009123F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направление имеет несколько аспектов: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Информационно – </w:t>
      </w:r>
      <w:proofErr w:type="gramStart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просветительский</w:t>
      </w:r>
      <w:proofErr w:type="gramEnd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взаимное ознакомление учителей и воспитателей с задачами образовательно–воспитательной работы. Изучение программы старших и подготовительных групп и первого класса. Участие в совместных педсоветах, в семинарах, практикумах по обсуждению «стыковки программ ФГОС и ФГОС НОО».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Методический</w:t>
      </w:r>
      <w:proofErr w:type="gramEnd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 взаимное ознакомление, но уже с методами и формами осуществления учебно-воспитательной работы (взаимное посещение педагогами уроков в школе и непосредственной образовательной деятельности детей в дошкольных отделениях с последующем обсуждением).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Практический: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выражается  с одной стороны в предварительном знакомстве учителей со своими будущими учениками, а с другой стороны - в курировании воспитателей своих бывших воспитанников в процессе обучения в начальных классах.</w:t>
      </w:r>
      <w:proofErr w:type="gramEnd"/>
    </w:p>
    <w:p w:rsidR="0009123F" w:rsidRPr="0009123F" w:rsidRDefault="0009123F" w:rsidP="0009123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осуществления преемственности</w:t>
      </w:r>
    </w:p>
    <w:p w:rsidR="0009123F" w:rsidRPr="0009123F" w:rsidRDefault="0009123F" w:rsidP="000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09123F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Работа с детьми: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в школу;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школьного музея;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и взаимодействие дошкольников с учителями и учениками начальной школы;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совместной образовательной деятельности, игровых программах;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выставки рисунков и поделок;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и беседы с бывшими воспитанниками детского сада;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 праздники и спортивные соревнования дошкольников и первоклассников;</w:t>
      </w:r>
    </w:p>
    <w:p w:rsidR="0009123F" w:rsidRPr="0009123F" w:rsidRDefault="0009123F" w:rsidP="000912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театрализованной деятельности;</w:t>
      </w:r>
    </w:p>
    <w:p w:rsidR="0009123F" w:rsidRPr="0009123F" w:rsidRDefault="0009123F" w:rsidP="000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09123F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Работа с педагогами:</w:t>
      </w:r>
    </w:p>
    <w:p w:rsidR="0009123F" w:rsidRPr="0009123F" w:rsidRDefault="0009123F" w:rsidP="00091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 педагогические советы (ДОУ и школа);</w:t>
      </w:r>
    </w:p>
    <w:p w:rsidR="0009123F" w:rsidRPr="0009123F" w:rsidRDefault="0009123F" w:rsidP="00091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семинары, мастер- классы;</w:t>
      </w:r>
    </w:p>
    <w:p w:rsidR="0009123F" w:rsidRPr="0009123F" w:rsidRDefault="0009123F" w:rsidP="00091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круглые столы педагогов ДОУ и учителей школы;</w:t>
      </w:r>
    </w:p>
    <w:p w:rsidR="0009123F" w:rsidRPr="0009123F" w:rsidRDefault="0009123F" w:rsidP="00091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диагностики по определению готовности детей к школе;</w:t>
      </w:r>
    </w:p>
    <w:p w:rsidR="0009123F" w:rsidRPr="0009123F" w:rsidRDefault="0009123F" w:rsidP="00091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открытые показы образовательной деятельности в ДОУ и открытых уроков в школе;</w:t>
      </w:r>
    </w:p>
    <w:p w:rsidR="0009123F" w:rsidRPr="0009123F" w:rsidRDefault="0009123F" w:rsidP="000912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и психологические наблюдения.</w:t>
      </w:r>
    </w:p>
    <w:p w:rsidR="0009123F" w:rsidRPr="0009123F" w:rsidRDefault="0009123F" w:rsidP="000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09123F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Работа с родителями:</w:t>
      </w:r>
    </w:p>
    <w:p w:rsidR="0009123F" w:rsidRPr="0009123F" w:rsidRDefault="0009123F" w:rsidP="0009123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 родительские собрания с педагогами ДОУ и учителями школы;</w:t>
      </w:r>
    </w:p>
    <w:p w:rsidR="0009123F" w:rsidRPr="0009123F" w:rsidRDefault="0009123F" w:rsidP="0009123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с педагогами ДОУ и школы; встречи родителей с будущими учителями;</w:t>
      </w:r>
    </w:p>
    <w:p w:rsidR="0009123F" w:rsidRPr="0009123F" w:rsidRDefault="0009123F" w:rsidP="0009123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 открытых дверей;</w:t>
      </w:r>
    </w:p>
    <w:p w:rsidR="0009123F" w:rsidRPr="0009123F" w:rsidRDefault="0009123F" w:rsidP="0009123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анкетирование, тестирование родителей;</w:t>
      </w:r>
    </w:p>
    <w:p w:rsidR="0009123F" w:rsidRPr="0009123F" w:rsidRDefault="0009123F" w:rsidP="0009123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 - игровые тренинги и практикумы для родителей</w:t>
      </w:r>
    </w:p>
    <w:p w:rsidR="0009123F" w:rsidRPr="0009123F" w:rsidRDefault="0009123F" w:rsidP="0009123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родительских клубов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Работа с детьми включает: </w:t>
      </w:r>
    </w:p>
    <w:p w:rsidR="0009123F" w:rsidRPr="0009123F" w:rsidRDefault="0009123F" w:rsidP="0009123F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адаптационных занятий с  воспитанниками дошкольных отделений.</w:t>
      </w:r>
    </w:p>
    <w:p w:rsidR="0009123F" w:rsidRPr="0009123F" w:rsidRDefault="0009123F" w:rsidP="0009123F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Совместную работу педагогов   по отслеживанию развития детей, определению “школьной зрелости”. </w:t>
      </w:r>
    </w:p>
    <w:p w:rsidR="0009123F" w:rsidRPr="0009123F" w:rsidRDefault="0009123F" w:rsidP="0009123F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промежуточной и итоговой диагностики  воспитанников дошкольных отделений, направленных на изучение готовности к школьному обучению в начальных классах.</w:t>
      </w:r>
    </w:p>
    <w:p w:rsidR="0009123F" w:rsidRPr="0009123F" w:rsidRDefault="0009123F" w:rsidP="0009123F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Совместное проведение праздников, спортивных мероприятий. </w:t>
      </w:r>
    </w:p>
    <w:p w:rsidR="0009123F" w:rsidRPr="0009123F" w:rsidRDefault="0009123F" w:rsidP="0009123F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Система взаимодействия воспитателей, педагогов и родителей включает: </w:t>
      </w:r>
    </w:p>
    <w:p w:rsidR="0009123F" w:rsidRPr="0009123F" w:rsidRDefault="0009123F" w:rsidP="0009123F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Совместное проведение родительских собраний. </w:t>
      </w:r>
    </w:p>
    <w:p w:rsidR="0009123F" w:rsidRPr="0009123F" w:rsidRDefault="0009123F" w:rsidP="0009123F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Дней открытых дверей. </w:t>
      </w:r>
    </w:p>
    <w:p w:rsidR="0009123F" w:rsidRPr="0009123F" w:rsidRDefault="0009123F" w:rsidP="0009123F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Посещение уроков и адаптационных занятий родителями. </w:t>
      </w:r>
    </w:p>
    <w:p w:rsidR="0009123F" w:rsidRPr="0009123F" w:rsidRDefault="0009123F" w:rsidP="0009123F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Открытые занятия. </w:t>
      </w:r>
    </w:p>
    <w:p w:rsidR="0009123F" w:rsidRPr="0009123F" w:rsidRDefault="0009123F" w:rsidP="0009123F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воспитателей, учителей начальных классов</w:t>
      </w:r>
    </w:p>
    <w:p w:rsidR="0009123F" w:rsidRPr="0009123F" w:rsidRDefault="0009123F" w:rsidP="0009123F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экскурсий по школе. </w:t>
      </w:r>
    </w:p>
    <w:p w:rsidR="0009123F" w:rsidRPr="0009123F" w:rsidRDefault="0009123F" w:rsidP="0009123F">
      <w:pPr>
        <w:numPr>
          <w:ilvl w:val="0"/>
          <w:numId w:val="2"/>
        </w:num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Привлечение родителей к организации детских праздников, спортивных соревнований. </w:t>
      </w:r>
    </w:p>
    <w:p w:rsidR="0009123F" w:rsidRPr="0009123F" w:rsidRDefault="0009123F" w:rsidP="0009123F">
      <w:pPr>
        <w:suppressAutoHyphens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осуществляется через разнообразные формы работы с родителями: 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Консультации родителей воспитателями, педагогами, психологами, учителями «Как подготовить ребенка к школе» (о значении УУД для обучения в школе), «Как оценить готовность к обучению будущих первоклассников».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>2. Лекторий в рамках «Школы будущего первоклассника».</w:t>
      </w:r>
    </w:p>
    <w:p w:rsidR="0009123F" w:rsidRPr="0009123F" w:rsidRDefault="0009123F" w:rsidP="0009123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Родительские собрания: </w:t>
      </w:r>
      <w:r w:rsidRPr="0009123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«Задачи детского сада и семьи в подготовке детей к школе»; «Итоги усвоения программы детьми подготовительной к школе группы»</w:t>
      </w:r>
      <w:proofErr w:type="gramStart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09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123F" w:rsidRPr="0009123F" w:rsidRDefault="0009123F" w:rsidP="0009123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12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Портрет выпускника</w:t>
      </w:r>
    </w:p>
    <w:tbl>
      <w:tblPr>
        <w:tblW w:w="90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4"/>
        <w:gridCol w:w="4516"/>
      </w:tblGrid>
      <w:tr w:rsidR="0009123F" w:rsidRPr="0009123F" w:rsidTr="002B1590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09123F" w:rsidRDefault="0009123F" w:rsidP="000912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ДОУ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09123F" w:rsidRDefault="0009123F" w:rsidP="000912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начальной школы</w:t>
            </w:r>
          </w:p>
        </w:tc>
      </w:tr>
      <w:tr w:rsidR="0009123F" w:rsidRPr="0009123F" w:rsidTr="002B1590">
        <w:trPr>
          <w:trHeight w:val="7889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овладевший основными культурно – </w:t>
            </w:r>
            <w:proofErr w:type="spell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гигиени-ческими</w:t>
            </w:r>
            <w:proofErr w:type="spell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навыками.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Любознательный, активный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своим поведением, планировать свои действия соблюдать нормы и правила поведения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представления о семье, себе, обществе и государстве, мире, природе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интеллектуальные и личностные задачи (проблемы), адекватно возрасту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здорового и безопасного образа жизни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Любознательный, активно познающий мир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умеющий слушать и слышать собеседника, обосновывать свою позицию, высказывать свое мнение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действовать и отвечать за свои поступки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принимающий ценности семьи и общества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Любящий свой народ, свой край, свою Родину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умения учиться, способный к организации собственной деятельности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</w:tbl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ar-SA"/>
        </w:rPr>
      </w:pPr>
    </w:p>
    <w:p w:rsidR="0009123F" w:rsidRPr="0009123F" w:rsidRDefault="0009123F" w:rsidP="000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09123F" w:rsidRPr="0009123F" w:rsidRDefault="0009123F" w:rsidP="00091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успешности ребенка на начальных этапах обучения</w:t>
      </w:r>
    </w:p>
    <w:p w:rsidR="0009123F" w:rsidRPr="0009123F" w:rsidRDefault="0009123F" w:rsidP="00091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Снижение процента первоклассников с высоким уровнем </w:t>
      </w:r>
      <w:proofErr w:type="spellStart"/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школьному обучению</w:t>
      </w:r>
    </w:p>
    <w:p w:rsidR="0009123F" w:rsidRPr="0009123F" w:rsidRDefault="0009123F" w:rsidP="00091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динамика освоения основных общеобразовательных программ каждым ребенком</w:t>
      </w:r>
    </w:p>
    <w:p w:rsidR="0009123F" w:rsidRPr="0009123F" w:rsidRDefault="0009123F" w:rsidP="00091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положительная динамика психического и физического здоровья детей</w:t>
      </w:r>
    </w:p>
    <w:p w:rsidR="0009123F" w:rsidRPr="0009123F" w:rsidRDefault="0009123F" w:rsidP="00091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Мотивационная готовность детей к обучению в школе</w:t>
      </w:r>
    </w:p>
    <w:p w:rsidR="0009123F" w:rsidRPr="0009123F" w:rsidRDefault="0009123F" w:rsidP="000912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2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преемственности ДОУ и школы как необходимое условие непрерывного образования</w:t>
      </w: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09123F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lastRenderedPageBreak/>
        <w:t xml:space="preserve">На основе выделенных направлений в программе составлен совместный план работы ОДО «Улыбка»  и  начальных классов  Филиала МАОУ Маслянская СОШ «Рождественская НОШ» по реализации  преемственности </w:t>
      </w:r>
    </w:p>
    <w:p w:rsidR="0009123F" w:rsidRPr="0009123F" w:rsidRDefault="00DF4191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>в 2017 – 2018</w:t>
      </w:r>
      <w:bookmarkStart w:id="0" w:name="_GoBack"/>
      <w:bookmarkEnd w:id="0"/>
      <w:r w:rsidR="0009123F" w:rsidRPr="0009123F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учебном году.</w:t>
      </w:r>
    </w:p>
    <w:p w:rsidR="0009123F" w:rsidRPr="0009123F" w:rsidRDefault="0009123F" w:rsidP="0009123F">
      <w:pPr>
        <w:keepNext/>
        <w:keepLines/>
        <w:spacing w:before="200" w:after="0"/>
        <w:jc w:val="center"/>
        <w:outlineLvl w:val="2"/>
        <w:rPr>
          <w:rFonts w:asciiTheme="majorHAnsi" w:eastAsia="Times New Roman" w:hAnsiTheme="majorHAnsi" w:cstheme="majorBidi"/>
          <w:b/>
          <w:bCs/>
          <w:sz w:val="28"/>
          <w:szCs w:val="28"/>
          <w:lang w:eastAsia="ar-SA"/>
        </w:rPr>
      </w:pPr>
    </w:p>
    <w:p w:rsidR="0009123F" w:rsidRPr="0009123F" w:rsidRDefault="0009123F" w:rsidP="0009123F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123F">
        <w:rPr>
          <w:rFonts w:asciiTheme="majorHAnsi" w:eastAsia="Times New Roman" w:hAnsiTheme="majorHAnsi" w:cstheme="majorBidi"/>
          <w:b/>
          <w:bCs/>
          <w:sz w:val="28"/>
          <w:szCs w:val="28"/>
          <w:lang w:eastAsia="ar-SA"/>
        </w:rPr>
        <w:t xml:space="preserve">Совместный план работы ОДО «Улыбка» и начальных классов </w:t>
      </w:r>
      <w:r w:rsidRPr="00091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Рождественская НОШ филиал МАОУ Маслянская СОШ  </w:t>
      </w:r>
      <w:r w:rsidRPr="0009123F">
        <w:rPr>
          <w:rFonts w:asciiTheme="majorHAnsi" w:eastAsia="Times New Roman" w:hAnsiTheme="majorHAnsi" w:cstheme="majorBidi"/>
          <w:b/>
          <w:bCs/>
          <w:sz w:val="28"/>
          <w:szCs w:val="28"/>
          <w:lang w:eastAsia="ar-SA"/>
        </w:rPr>
        <w:t xml:space="preserve"> по реализации  преемственности  </w:t>
      </w:r>
      <w:r w:rsidRPr="000912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рамках ФГОС и ФГОС НОО</w:t>
      </w:r>
    </w:p>
    <w:p w:rsidR="0009123F" w:rsidRPr="0009123F" w:rsidRDefault="0009123F" w:rsidP="0009123F">
      <w:pPr>
        <w:rPr>
          <w:lang w:eastAsia="ar-SA"/>
        </w:rPr>
      </w:pPr>
    </w:p>
    <w:tbl>
      <w:tblPr>
        <w:tblW w:w="940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3"/>
        <w:gridCol w:w="3033"/>
        <w:gridCol w:w="2372"/>
        <w:gridCol w:w="1224"/>
        <w:gridCol w:w="2093"/>
      </w:tblGrid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9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 мероприятия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Встреча учителя выпускного </w:t>
            </w:r>
          </w:p>
          <w:p w:rsidR="0009123F" w:rsidRPr="0009123F" w:rsidRDefault="0009123F" w:rsidP="0009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4 класса с воспитателями подготовительной к школе группы и ГКП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1. Скорректировать план совместной работы начальной школы и подготовительных групп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2. Выявить возможность и место участия выпускников подготовительной группы в празднике “1 сентября – День Знаний”.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август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МО,  учитель начальных классов и воспитатели 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Диагностика, определяющая готовность детей к обучению в школе «Адаптация первоклассников», совместное заседание МО с воспитателем подготовительной  группы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Проанализировать уровни </w:t>
            </w:r>
            <w:proofErr w:type="spellStart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сформированности</w:t>
            </w:r>
            <w:proofErr w:type="spellEnd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 интегративных качеств первоклассников и готовности к обучению в школе, </w:t>
            </w:r>
            <w:proofErr w:type="gramStart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согласно требований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 ФГОС и ФГОС НОО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Учителя начальных классов и воспитатели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Праздник “1 сентября – День Знаний”.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Создать для будущего выпускника дошкольного учреждения  условия для повышения учебной мотивации. 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2. Создать для учащихся 1-х классов условия </w:t>
            </w: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возникновения гордости быть учеником.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Сентябрь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Учителя начальных классов и воспитатели ДОУ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Взаимопосещение</w:t>
            </w:r>
            <w:proofErr w:type="spellEnd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 воспитателем  подготовительной группы уроков в 1-м классе начальной школы и учителем выпускного   4 класса непосредственной образовательной деятельности в подготовительных  группах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Познакомить воспитателей дошкольных отделений с методами и приёмами, применяемыми на различных уроках учителем начальной школы. </w:t>
            </w:r>
          </w:p>
          <w:p w:rsidR="0009123F" w:rsidRPr="0009123F" w:rsidRDefault="0009123F" w:rsidP="0009123F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Познакомить учителей с методами и приёмами, применяемыми в организации непосредственной образовательной деятельности с детьми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Выявление и обсуждение возможных ошибок при обучении и воспитании первоклассников. 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Руководитель МО, учителя начальных классов и воспитатели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Выставка продуктивной деятельности «Осенняя фантазия»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Совместное творчество учащихся начальных классов и детей - дошкольников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Учителя начальных классов и воспитатели дошкольных групп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Мастер – класс для учителей: «Всестороннее развитие ребёнка в игровой деятельности»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Защита творческих тем по воспитанию детей воспитателями дошкольных групп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Воспитатели 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Совместное заседание МО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Общие понимания и требования готовности ребенка к школе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1.Совместно выработать с воспитателями  дошкольных отделений   и учителями школы общее понимание  готовности ребенка к школе.</w:t>
            </w:r>
          </w:p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2. Обоюдное решение вопросов преемственности дошкольного и начального обучения.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Учителя начальных классов и воспитатели 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Изучение воспитателями подготовительных групп программ 1-го класса начальной  школы.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Показать особенности программ в начальной школе. 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Повысить уровень подготовки воспитанников к обучению в школе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Сентябрь - апрель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Учителя начальных классов и воспитатели 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Праздник “Мы теперь – ученики”.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Выявить возможность и место участия выпускников подготовительных гру</w:t>
            </w:r>
            <w:proofErr w:type="gramStart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пп в пр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азднике “Мы теперь – ученики”. </w:t>
            </w:r>
          </w:p>
          <w:p w:rsidR="0009123F" w:rsidRPr="0009123F" w:rsidRDefault="0009123F" w:rsidP="0009123F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Создание благоприятных условий для будущих выпускников дошкольных отделений условий для формирования мотивации к школьному обучению.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Создание благоприятных условий  для учащихся 1-го класса для формирования мотива « гордость быть учеником».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Конец октября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Учителя начальных классов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Работа «Школы будущего первоклассника» (проведение адаптационных занятий с воспитанниками дошкольных отделений)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1.Создание условий для личностного развития ребенка. 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2. Обеспечение успешной адаптации к обучению в школе, желания учиться и развиваться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Октябрь - апрель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Учителя начальных классов и воспитатели 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Акция «Новогодний праздник в школе» для воспитанников дошкольных  отделений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Создание условий для дружеской теплой атмосферы при проведении праздников, развлечений, досугов, выставок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Конец декабря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Учителя начальных классов и воспитатели 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совместного МО для обсуждения преемственности в речевом </w:t>
            </w: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развитии детей дошкольного и младшего школьного возраста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Выявить особенности программ по речевому развитию </w:t>
            </w:r>
          </w:p>
          <w:p w:rsidR="0009123F" w:rsidRPr="0009123F" w:rsidRDefault="0009123F" w:rsidP="0009123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Подготовить к школе воспитанников дошкольных  отделений  согласно требованиям ФГОС и ФГОС НОО.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Январь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Учителя начальных классов и воспитатели 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Посещение мероприятий в дошкольных  отделениях  «Ловкие, сильные, быстрые», посвящённому Дню защитника Отечества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Привлечение учащихся начальных классов к проведению праздника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Учителя начальных классов и воспитатели дошкольных отделений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 знакомства дошкольников с обучением в школе</w:t>
            </w:r>
          </w:p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хочу учиться в школе!»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«Прощание с детским садом»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Воспитатели ДОУ</w:t>
            </w:r>
          </w:p>
        </w:tc>
      </w:tr>
      <w:tr w:rsidR="0009123F" w:rsidRPr="0009123F" w:rsidTr="002B1590">
        <w:tc>
          <w:tcPr>
            <w:tcW w:w="9405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родителями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Круглый стол «Ребёнок на пороге школы. Что это значит?»</w:t>
            </w:r>
          </w:p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- Родительское собрание для будущих первоклассников</w:t>
            </w:r>
          </w:p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- Анкетирование родителей «Ваш ребёнок скоро станет школьником»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Познакомить родителей с </w:t>
            </w:r>
            <w:proofErr w:type="gramStart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требованиями</w:t>
            </w:r>
            <w:proofErr w:type="gramEnd"/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 xml:space="preserve"> предъявляемыми ОУ к первокласснику.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 и воспитатель ДОУ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Консультации по итогам диагностики к школьному обучению.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Познакомить родителей с итогами диагностики, выработать рекомендации для родителей.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(октябрь, апрель)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Воспитатели ДОУ</w:t>
            </w:r>
          </w:p>
        </w:tc>
      </w:tr>
      <w:tr w:rsidR="0009123F" w:rsidRPr="0009123F" w:rsidTr="002B1590">
        <w:tc>
          <w:tcPr>
            <w:tcW w:w="6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03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 детском саду с приглашением учителей начальных классов.</w:t>
            </w:r>
          </w:p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«Задачи детского сада и семьи в подготовке детей к школе»; «Итоги усвоения программы детьми подготовительной к школе группы»</w:t>
            </w:r>
          </w:p>
        </w:tc>
        <w:tc>
          <w:tcPr>
            <w:tcW w:w="2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Познакомить с задачами детского сада и семьи в подготовке детей к школе.</w:t>
            </w:r>
          </w:p>
        </w:tc>
        <w:tc>
          <w:tcPr>
            <w:tcW w:w="12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  <w:tc>
          <w:tcPr>
            <w:tcW w:w="2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9123F" w:rsidRPr="0009123F" w:rsidRDefault="0009123F" w:rsidP="0009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9123F"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 ДОУ, заведующий филиалом.</w:t>
            </w:r>
          </w:p>
        </w:tc>
      </w:tr>
    </w:tbl>
    <w:p w:rsidR="0009123F" w:rsidRPr="0009123F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C00000"/>
          <w:lang w:eastAsia="ar-SA"/>
        </w:rPr>
      </w:pPr>
    </w:p>
    <w:p w:rsidR="0009123F" w:rsidRPr="0009123F" w:rsidRDefault="0009123F" w:rsidP="0009123F"/>
    <w:p w:rsidR="007F5EE2" w:rsidRDefault="007F5EE2"/>
    <w:sectPr w:rsidR="007F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35D0675"/>
    <w:multiLevelType w:val="multilevel"/>
    <w:tmpl w:val="E054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606DC"/>
    <w:multiLevelType w:val="multilevel"/>
    <w:tmpl w:val="A95A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135A7"/>
    <w:multiLevelType w:val="multilevel"/>
    <w:tmpl w:val="F33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D6776"/>
    <w:multiLevelType w:val="multilevel"/>
    <w:tmpl w:val="DF24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30"/>
    <w:rsid w:val="0009123F"/>
    <w:rsid w:val="000C7CE3"/>
    <w:rsid w:val="00492C10"/>
    <w:rsid w:val="007F5EE2"/>
    <w:rsid w:val="00A32630"/>
    <w:rsid w:val="00D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2017-10-23T11:20:00Z</cp:lastPrinted>
  <dcterms:created xsi:type="dcterms:W3CDTF">2016-11-07T09:07:00Z</dcterms:created>
  <dcterms:modified xsi:type="dcterms:W3CDTF">2017-11-29T07:05:00Z</dcterms:modified>
</cp:coreProperties>
</file>